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F5C39C" w14:textId="72FB54AE" w:rsidR="002A5EB4" w:rsidRDefault="002A5EB4" w:rsidP="002A5EB4">
      <w:pPr>
        <w:ind w:firstLineChars="1100" w:firstLine="231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2EEC995D" wp14:editId="29815A7A">
            <wp:extent cx="2826327" cy="21197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2201111638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503" cy="212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5154D" w14:textId="516016F7" w:rsidR="00FC7D13" w:rsidRPr="009E5923" w:rsidRDefault="00A13DEE" w:rsidP="00A13DEE">
      <w:pPr>
        <w:rPr>
          <w:rFonts w:eastAsia="宋体"/>
          <w:b/>
          <w:color w:val="000000" w:themeColor="text1"/>
          <w:shd w:val="clear" w:color="auto" w:fill="FFFFFF"/>
        </w:rPr>
      </w:pPr>
      <w:r w:rsidRPr="009E5923">
        <w:rPr>
          <w:rFonts w:eastAsia="宋体"/>
        </w:rPr>
        <w:t>陈科全，男，浙江诸暨人，出生于</w:t>
      </w:r>
      <w:r w:rsidRPr="009E5923">
        <w:rPr>
          <w:rFonts w:eastAsia="宋体"/>
        </w:rPr>
        <w:t>1990</w:t>
      </w:r>
      <w:r w:rsidR="002A5EB4" w:rsidRPr="009E5923">
        <w:rPr>
          <w:rFonts w:eastAsia="宋体"/>
        </w:rPr>
        <w:t>年，</w:t>
      </w:r>
      <w:r w:rsidR="000B27DD" w:rsidRPr="009E5923">
        <w:rPr>
          <w:rFonts w:eastAsia="宋体"/>
        </w:rPr>
        <w:t>现</w:t>
      </w:r>
      <w:r w:rsidR="002A5EB4" w:rsidRPr="009E5923">
        <w:rPr>
          <w:rFonts w:eastAsia="宋体"/>
        </w:rPr>
        <w:t>任职新希望海外</w:t>
      </w:r>
      <w:r w:rsidR="00A24F9C" w:rsidRPr="009E5923">
        <w:rPr>
          <w:rFonts w:eastAsia="宋体"/>
        </w:rPr>
        <w:t>部配方师助理。</w:t>
      </w:r>
    </w:p>
    <w:p w14:paraId="4C48F9B8" w14:textId="5EE435C1" w:rsidR="0093224D" w:rsidRPr="009E5923" w:rsidRDefault="00C81F31" w:rsidP="00C0321B">
      <w:pPr>
        <w:rPr>
          <w:rFonts w:eastAsia="宋体"/>
          <w:b/>
          <w:color w:val="000000" w:themeColor="text1"/>
          <w:u w:val="single"/>
          <w:shd w:val="clear" w:color="auto" w:fill="FFFFFF"/>
        </w:rPr>
      </w:pPr>
      <w:r w:rsidRPr="009E5923">
        <w:rPr>
          <w:rFonts w:eastAsia="宋体"/>
          <w:b/>
          <w:color w:val="000000" w:themeColor="text1"/>
          <w:u w:val="single"/>
          <w:shd w:val="clear" w:color="auto" w:fill="FFFFFF"/>
        </w:rPr>
        <w:t>学习经历</w:t>
      </w:r>
    </w:p>
    <w:p w14:paraId="26A0E43B" w14:textId="33ADFCAD" w:rsidR="004D35CB" w:rsidRPr="009E5923" w:rsidRDefault="00C81F31" w:rsidP="00B7243D">
      <w:pPr>
        <w:rPr>
          <w:rFonts w:eastAsia="宋体"/>
          <w:color w:val="000000" w:themeColor="text1"/>
          <w:shd w:val="clear" w:color="auto" w:fill="FFFFFF"/>
        </w:rPr>
      </w:pPr>
      <w:r w:rsidRPr="009E5923">
        <w:rPr>
          <w:rFonts w:eastAsia="宋体"/>
          <w:color w:val="000000" w:themeColor="text1"/>
          <w:shd w:val="clear" w:color="auto" w:fill="FFFFFF"/>
        </w:rPr>
        <w:t>博士：</w:t>
      </w:r>
      <w:r w:rsidR="00A13DEE" w:rsidRPr="009E5923">
        <w:rPr>
          <w:rFonts w:eastAsia="宋体"/>
          <w:color w:val="000000" w:themeColor="text1"/>
          <w:shd w:val="clear" w:color="auto" w:fill="FFFFFF"/>
        </w:rPr>
        <w:t>2021</w:t>
      </w:r>
      <w:r w:rsidR="00A13DEE" w:rsidRPr="009E5923">
        <w:rPr>
          <w:rFonts w:eastAsia="宋体"/>
          <w:color w:val="000000" w:themeColor="text1"/>
          <w:shd w:val="clear" w:color="auto" w:fill="FFFFFF"/>
        </w:rPr>
        <w:t>年毕业于美国德克萨斯</w:t>
      </w:r>
      <w:r w:rsidRPr="009E5923">
        <w:rPr>
          <w:rFonts w:eastAsia="宋体"/>
          <w:color w:val="000000" w:themeColor="text1"/>
          <w:shd w:val="clear" w:color="auto" w:fill="FFFFFF"/>
        </w:rPr>
        <w:t>农工大学</w:t>
      </w:r>
      <w:r w:rsidR="00A13DEE" w:rsidRPr="009E5923">
        <w:rPr>
          <w:rFonts w:eastAsia="宋体"/>
          <w:color w:val="000000" w:themeColor="text1"/>
          <w:shd w:val="clear" w:color="auto" w:fill="FFFFFF"/>
        </w:rPr>
        <w:t>生态学与保护学</w:t>
      </w:r>
      <w:r w:rsidRPr="009E5923">
        <w:rPr>
          <w:rFonts w:eastAsia="宋体"/>
          <w:color w:val="000000" w:themeColor="text1"/>
          <w:shd w:val="clear" w:color="auto" w:fill="FFFFFF"/>
        </w:rPr>
        <w:t>学院</w:t>
      </w:r>
      <w:r w:rsidRPr="009E5923">
        <w:rPr>
          <w:rFonts w:eastAsia="宋体"/>
          <w:color w:val="000000" w:themeColor="text1"/>
          <w:shd w:val="clear" w:color="auto" w:fill="FFFFFF"/>
        </w:rPr>
        <w:t xml:space="preserve"> </w:t>
      </w:r>
    </w:p>
    <w:p w14:paraId="62AF028F" w14:textId="7510770B" w:rsidR="004D35CB" w:rsidRPr="009E5923" w:rsidRDefault="00C81F31" w:rsidP="00A13DEE">
      <w:pPr>
        <w:rPr>
          <w:rFonts w:eastAsia="宋体"/>
          <w:color w:val="000000" w:themeColor="text1"/>
          <w:shd w:val="clear" w:color="auto" w:fill="FFFFFF"/>
        </w:rPr>
      </w:pPr>
      <w:r w:rsidRPr="009E5923">
        <w:rPr>
          <w:rFonts w:eastAsia="宋体"/>
          <w:color w:val="000000" w:themeColor="text1"/>
          <w:shd w:val="clear" w:color="auto" w:fill="FFFFFF"/>
        </w:rPr>
        <w:t>导师</w:t>
      </w:r>
      <w:r w:rsidR="004D35CB" w:rsidRPr="009E5923">
        <w:rPr>
          <w:rFonts w:eastAsia="宋体"/>
          <w:color w:val="000000" w:themeColor="text1"/>
          <w:shd w:val="clear" w:color="auto" w:fill="FFFFFF"/>
        </w:rPr>
        <w:t>: Dr. Delbert M. Gatlin III</w:t>
      </w:r>
    </w:p>
    <w:p w14:paraId="6F0202E9" w14:textId="5A95027C" w:rsidR="004D35CB" w:rsidRPr="009E5923" w:rsidRDefault="00C81F31" w:rsidP="00A13DEE">
      <w:pPr>
        <w:autoSpaceDE w:val="0"/>
        <w:autoSpaceDN w:val="0"/>
        <w:adjustRightInd w:val="0"/>
        <w:rPr>
          <w:rFonts w:eastAsia="宋体" w:hint="eastAsia"/>
          <w:color w:val="000000" w:themeColor="text1"/>
          <w:shd w:val="clear" w:color="auto" w:fill="FFFFFF"/>
        </w:rPr>
      </w:pPr>
      <w:r w:rsidRPr="009E5923">
        <w:rPr>
          <w:rFonts w:eastAsia="宋体"/>
          <w:color w:val="000000" w:themeColor="text1"/>
          <w:shd w:val="clear" w:color="auto" w:fill="FFFFFF"/>
        </w:rPr>
        <w:t>硕士：</w:t>
      </w:r>
      <w:r w:rsidRPr="009E5923">
        <w:rPr>
          <w:rFonts w:eastAsia="宋体"/>
          <w:color w:val="000000" w:themeColor="text1"/>
          <w:shd w:val="clear" w:color="auto" w:fill="FFFFFF"/>
        </w:rPr>
        <w:t>2015</w:t>
      </w:r>
      <w:r w:rsidRPr="009E5923">
        <w:rPr>
          <w:rFonts w:eastAsia="宋体"/>
          <w:color w:val="000000" w:themeColor="text1"/>
          <w:shd w:val="clear" w:color="auto" w:fill="FFFFFF"/>
        </w:rPr>
        <w:t>年毕业于苏州大学</w:t>
      </w:r>
      <w:r w:rsidR="009E5923">
        <w:rPr>
          <w:rFonts w:eastAsia="宋体" w:hint="eastAsia"/>
          <w:color w:val="000000" w:themeColor="text1"/>
          <w:shd w:val="clear" w:color="auto" w:fill="FFFFFF"/>
        </w:rPr>
        <w:t>基础</w:t>
      </w:r>
      <w:r w:rsidR="009E5923">
        <w:rPr>
          <w:rFonts w:eastAsia="宋体"/>
          <w:color w:val="000000" w:themeColor="text1"/>
          <w:shd w:val="clear" w:color="auto" w:fill="FFFFFF"/>
        </w:rPr>
        <w:t>医学与生物科学学院</w:t>
      </w:r>
    </w:p>
    <w:p w14:paraId="37904AE9" w14:textId="6AD565E6" w:rsidR="004D35CB" w:rsidRPr="009E5923" w:rsidRDefault="00C81F31" w:rsidP="00A13DEE">
      <w:pPr>
        <w:autoSpaceDE w:val="0"/>
        <w:autoSpaceDN w:val="0"/>
        <w:adjustRightInd w:val="0"/>
        <w:rPr>
          <w:rFonts w:eastAsia="宋体"/>
          <w:color w:val="000000" w:themeColor="text1"/>
          <w:shd w:val="clear" w:color="auto" w:fill="FFFFFF"/>
        </w:rPr>
      </w:pPr>
      <w:r w:rsidRPr="009E5923">
        <w:rPr>
          <w:rFonts w:eastAsia="宋体"/>
          <w:color w:val="000000" w:themeColor="text1"/>
          <w:shd w:val="clear" w:color="auto" w:fill="FFFFFF"/>
        </w:rPr>
        <w:t>导师</w:t>
      </w:r>
      <w:r w:rsidR="00C5181F" w:rsidRPr="009E5923">
        <w:rPr>
          <w:rFonts w:eastAsia="宋体"/>
          <w:color w:val="000000" w:themeColor="text1"/>
          <w:shd w:val="clear" w:color="auto" w:fill="FFFFFF"/>
        </w:rPr>
        <w:t xml:space="preserve">: </w:t>
      </w:r>
      <w:r w:rsidRPr="009E5923">
        <w:rPr>
          <w:rFonts w:eastAsia="宋体"/>
          <w:color w:val="000000" w:themeColor="text1"/>
          <w:shd w:val="clear" w:color="auto" w:fill="FFFFFF"/>
        </w:rPr>
        <w:t>叶元土教授</w:t>
      </w:r>
    </w:p>
    <w:p w14:paraId="2CEE6940" w14:textId="328A9EDB" w:rsidR="002B18F0" w:rsidRPr="009E5923" w:rsidRDefault="00372A55" w:rsidP="00A13DEE">
      <w:pPr>
        <w:autoSpaceDE w:val="0"/>
        <w:autoSpaceDN w:val="0"/>
        <w:adjustRightInd w:val="0"/>
        <w:rPr>
          <w:rFonts w:eastAsia="宋体"/>
          <w:color w:val="000000" w:themeColor="text1"/>
          <w:shd w:val="clear" w:color="auto" w:fill="FFFFFF"/>
        </w:rPr>
      </w:pPr>
      <w:r w:rsidRPr="009E5923">
        <w:rPr>
          <w:rFonts w:eastAsia="宋体"/>
          <w:color w:val="000000" w:themeColor="text1"/>
          <w:shd w:val="clear" w:color="auto" w:fill="FFFFFF"/>
        </w:rPr>
        <w:t>学士：</w:t>
      </w:r>
      <w:r w:rsidRPr="009E5923">
        <w:rPr>
          <w:rFonts w:eastAsia="宋体"/>
          <w:color w:val="000000" w:themeColor="text1"/>
          <w:shd w:val="clear" w:color="auto" w:fill="FFFFFF"/>
        </w:rPr>
        <w:t>2012</w:t>
      </w:r>
      <w:r w:rsidRPr="009E5923">
        <w:rPr>
          <w:rFonts w:eastAsia="宋体"/>
          <w:color w:val="000000" w:themeColor="text1"/>
          <w:shd w:val="clear" w:color="auto" w:fill="FFFFFF"/>
        </w:rPr>
        <w:t>年毕业于湖南农业大学动物科学技术学院</w:t>
      </w:r>
    </w:p>
    <w:p w14:paraId="616C15CB" w14:textId="58B82E50" w:rsidR="00616D24" w:rsidRPr="009E5923" w:rsidRDefault="000B27DD" w:rsidP="00C0321B">
      <w:pPr>
        <w:rPr>
          <w:rFonts w:eastAsia="宋体"/>
          <w:b/>
          <w:color w:val="000000" w:themeColor="text1"/>
          <w:u w:val="single"/>
          <w:shd w:val="clear" w:color="auto" w:fill="FFFFFF"/>
        </w:rPr>
      </w:pPr>
      <w:r w:rsidRPr="009E5923">
        <w:rPr>
          <w:rFonts w:eastAsia="宋体"/>
          <w:b/>
          <w:color w:val="000000" w:themeColor="text1"/>
          <w:u w:val="single"/>
          <w:shd w:val="clear" w:color="auto" w:fill="FFFFFF"/>
        </w:rPr>
        <w:t>发表论文</w:t>
      </w:r>
    </w:p>
    <w:p w14:paraId="2DC1367A" w14:textId="77777777" w:rsidR="005C1EF5" w:rsidRPr="009E5923" w:rsidRDefault="005C1EF5" w:rsidP="009E5923">
      <w:pPr>
        <w:jc w:val="both"/>
        <w:rPr>
          <w:rFonts w:eastAsia="宋体"/>
        </w:rPr>
      </w:pPr>
      <w:r w:rsidRPr="009E5923">
        <w:rPr>
          <w:rFonts w:eastAsia="宋体"/>
          <w:color w:val="222222"/>
          <w:shd w:val="clear" w:color="auto" w:fill="FFFFFF"/>
        </w:rPr>
        <w:t>陈科全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叶元土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蔡春芳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等</w:t>
      </w:r>
      <w:r w:rsidRPr="009E5923">
        <w:rPr>
          <w:rFonts w:eastAsia="宋体"/>
          <w:color w:val="222222"/>
          <w:shd w:val="clear" w:color="auto" w:fill="FFFFFF"/>
        </w:rPr>
        <w:t xml:space="preserve">. </w:t>
      </w:r>
      <w:r w:rsidRPr="009E5923">
        <w:rPr>
          <w:rFonts w:eastAsia="宋体"/>
          <w:color w:val="222222"/>
          <w:shd w:val="clear" w:color="auto" w:fill="FFFFFF"/>
        </w:rPr>
        <w:t>饲料中豆粕含量对草鱼肝胰脏结构和功能的影响</w:t>
      </w:r>
      <w:r w:rsidRPr="009E5923">
        <w:rPr>
          <w:rFonts w:eastAsia="宋体"/>
          <w:color w:val="222222"/>
          <w:shd w:val="clear" w:color="auto" w:fill="FFFFFF"/>
        </w:rPr>
        <w:t xml:space="preserve">[J]. </w:t>
      </w:r>
      <w:r w:rsidRPr="009E5923">
        <w:rPr>
          <w:rFonts w:eastAsia="宋体"/>
          <w:color w:val="222222"/>
          <w:shd w:val="clear" w:color="auto" w:fill="FFFFFF"/>
        </w:rPr>
        <w:t>动物营养学报</w:t>
      </w:r>
      <w:r w:rsidRPr="009E5923">
        <w:rPr>
          <w:rFonts w:eastAsia="宋体"/>
          <w:color w:val="222222"/>
          <w:shd w:val="clear" w:color="auto" w:fill="FFFFFF"/>
        </w:rPr>
        <w:t>, 2014, 26(7): 1873-1879.</w:t>
      </w:r>
    </w:p>
    <w:p w14:paraId="58BAE0BC" w14:textId="1E552F7D" w:rsidR="005C1EF5" w:rsidRPr="009E5923" w:rsidRDefault="005C1EF5" w:rsidP="009E5923">
      <w:pPr>
        <w:jc w:val="both"/>
        <w:rPr>
          <w:rFonts w:eastAsia="宋体"/>
          <w:color w:val="222222"/>
          <w:shd w:val="clear" w:color="auto" w:fill="FFFFFF"/>
        </w:rPr>
      </w:pPr>
      <w:r w:rsidRPr="009E5923">
        <w:rPr>
          <w:rFonts w:eastAsia="宋体"/>
          <w:color w:val="222222"/>
          <w:shd w:val="clear" w:color="auto" w:fill="FFFFFF"/>
        </w:rPr>
        <w:t>陈科全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叶元土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蔡春芳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等</w:t>
      </w:r>
      <w:r w:rsidRPr="009E5923">
        <w:rPr>
          <w:rFonts w:eastAsia="宋体"/>
          <w:color w:val="222222"/>
          <w:shd w:val="clear" w:color="auto" w:fill="FFFFFF"/>
        </w:rPr>
        <w:t xml:space="preserve">. </w:t>
      </w:r>
      <w:r w:rsidRPr="009E5923">
        <w:rPr>
          <w:rFonts w:eastAsia="宋体"/>
          <w:color w:val="222222"/>
          <w:shd w:val="clear" w:color="auto" w:fill="FFFFFF"/>
        </w:rPr>
        <w:t>饲料中氧化鱼油对草鱼生长及肌肉脂肪酸组成的影响</w:t>
      </w:r>
      <w:r w:rsidRPr="009E5923">
        <w:rPr>
          <w:rFonts w:eastAsia="宋体"/>
          <w:color w:val="222222"/>
          <w:shd w:val="clear" w:color="auto" w:fill="FFFFFF"/>
        </w:rPr>
        <w:t xml:space="preserve">[J]. </w:t>
      </w:r>
      <w:r w:rsidRPr="009E5923">
        <w:rPr>
          <w:rFonts w:eastAsia="宋体"/>
          <w:color w:val="222222"/>
          <w:shd w:val="clear" w:color="auto" w:fill="FFFFFF"/>
        </w:rPr>
        <w:t>动物营养学报</w:t>
      </w:r>
      <w:r w:rsidRPr="009E5923">
        <w:rPr>
          <w:rFonts w:eastAsia="宋体"/>
          <w:color w:val="222222"/>
          <w:shd w:val="clear" w:color="auto" w:fill="FFFFFF"/>
        </w:rPr>
        <w:t>, 2015, 27(6): 1698-1708.</w:t>
      </w:r>
    </w:p>
    <w:p w14:paraId="450B8961" w14:textId="51C91EC2" w:rsidR="0035310F" w:rsidRPr="009E5923" w:rsidRDefault="0035310F" w:rsidP="009E5923">
      <w:pPr>
        <w:jc w:val="both"/>
        <w:rPr>
          <w:rFonts w:eastAsia="宋体"/>
        </w:rPr>
      </w:pPr>
      <w:r w:rsidRPr="009E5923">
        <w:rPr>
          <w:rFonts w:eastAsia="宋体"/>
          <w:color w:val="222222"/>
          <w:shd w:val="clear" w:color="auto" w:fill="FFFFFF"/>
        </w:rPr>
        <w:t>陈科全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叶元土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蔡春芳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等</w:t>
      </w:r>
      <w:r w:rsidRPr="009E5923">
        <w:rPr>
          <w:rFonts w:eastAsia="宋体"/>
          <w:color w:val="222222"/>
          <w:shd w:val="clear" w:color="auto" w:fill="FFFFFF"/>
        </w:rPr>
        <w:t xml:space="preserve">. </w:t>
      </w:r>
      <w:r w:rsidRPr="009E5923">
        <w:rPr>
          <w:rFonts w:eastAsia="宋体"/>
          <w:color w:val="222222"/>
          <w:shd w:val="clear" w:color="auto" w:fill="FFFFFF"/>
        </w:rPr>
        <w:t>饲料氧化鱼油引起草鱼肠道结构损伤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通透性增加</w:t>
      </w:r>
      <w:r w:rsidRPr="009E5923">
        <w:rPr>
          <w:rFonts w:eastAsia="宋体"/>
          <w:color w:val="222222"/>
          <w:shd w:val="clear" w:color="auto" w:fill="FFFFFF"/>
        </w:rPr>
        <w:t xml:space="preserve">[J]. </w:t>
      </w:r>
      <w:r w:rsidRPr="009E5923">
        <w:rPr>
          <w:rFonts w:eastAsia="宋体"/>
          <w:color w:val="222222"/>
          <w:shd w:val="clear" w:color="auto" w:fill="FFFFFF"/>
        </w:rPr>
        <w:t>水生生物学报</w:t>
      </w:r>
      <w:r w:rsidRPr="009E5923">
        <w:rPr>
          <w:rFonts w:eastAsia="宋体"/>
          <w:color w:val="222222"/>
          <w:shd w:val="clear" w:color="auto" w:fill="FFFFFF"/>
        </w:rPr>
        <w:t>, 2016, 40(4): 804-813.</w:t>
      </w:r>
    </w:p>
    <w:p w14:paraId="0FCCD3FC" w14:textId="77777777" w:rsidR="005C1EF5" w:rsidRPr="009E5923" w:rsidRDefault="005C1EF5" w:rsidP="009E5923">
      <w:pPr>
        <w:jc w:val="both"/>
        <w:rPr>
          <w:rFonts w:eastAsia="宋体"/>
        </w:rPr>
      </w:pPr>
      <w:r w:rsidRPr="009E5923">
        <w:rPr>
          <w:rFonts w:eastAsia="宋体"/>
          <w:color w:val="222222"/>
          <w:shd w:val="clear" w:color="auto" w:fill="FFFFFF"/>
        </w:rPr>
        <w:t>陈科全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叶元土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蔡春芳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等</w:t>
      </w:r>
      <w:r w:rsidRPr="009E5923">
        <w:rPr>
          <w:rFonts w:eastAsia="宋体"/>
          <w:color w:val="222222"/>
          <w:shd w:val="clear" w:color="auto" w:fill="FFFFFF"/>
        </w:rPr>
        <w:t xml:space="preserve">. </w:t>
      </w:r>
      <w:r w:rsidRPr="009E5923">
        <w:rPr>
          <w:rFonts w:eastAsia="宋体"/>
          <w:color w:val="222222"/>
          <w:shd w:val="clear" w:color="auto" w:fill="FFFFFF"/>
        </w:rPr>
        <w:t>饲料氧化鱼油对草鱼肝胰脏结构和功能的损伤</w:t>
      </w:r>
      <w:r w:rsidRPr="009E5923">
        <w:rPr>
          <w:rFonts w:eastAsia="宋体"/>
          <w:color w:val="222222"/>
          <w:shd w:val="clear" w:color="auto" w:fill="FFFFFF"/>
        </w:rPr>
        <w:t xml:space="preserve">[J]. </w:t>
      </w:r>
      <w:r w:rsidRPr="009E5923">
        <w:rPr>
          <w:rFonts w:eastAsia="宋体"/>
          <w:color w:val="222222"/>
          <w:shd w:val="clear" w:color="auto" w:fill="FFFFFF"/>
        </w:rPr>
        <w:t>水生生物学报</w:t>
      </w:r>
      <w:r w:rsidRPr="009E5923">
        <w:rPr>
          <w:rFonts w:eastAsia="宋体"/>
          <w:color w:val="222222"/>
          <w:shd w:val="clear" w:color="auto" w:fill="FFFFFF"/>
        </w:rPr>
        <w:t>, 2016, 40(4): 793-803.</w:t>
      </w:r>
    </w:p>
    <w:p w14:paraId="6D422A14" w14:textId="77777777" w:rsidR="0035310F" w:rsidRPr="009E5923" w:rsidRDefault="0035310F" w:rsidP="009E5923">
      <w:pPr>
        <w:jc w:val="both"/>
        <w:rPr>
          <w:rFonts w:eastAsia="宋体"/>
        </w:rPr>
      </w:pPr>
      <w:r w:rsidRPr="009E5923">
        <w:rPr>
          <w:rFonts w:eastAsia="宋体"/>
          <w:color w:val="222222"/>
          <w:shd w:val="clear" w:color="auto" w:fill="FFFFFF"/>
        </w:rPr>
        <w:t>陈科全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叶元土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蔡春芳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等</w:t>
      </w:r>
      <w:r w:rsidRPr="009E5923">
        <w:rPr>
          <w:rFonts w:eastAsia="宋体"/>
          <w:color w:val="222222"/>
          <w:shd w:val="clear" w:color="auto" w:fill="FFFFFF"/>
        </w:rPr>
        <w:t xml:space="preserve">. </w:t>
      </w:r>
      <w:r w:rsidRPr="009E5923">
        <w:rPr>
          <w:rFonts w:eastAsia="宋体"/>
          <w:color w:val="222222"/>
          <w:shd w:val="clear" w:color="auto" w:fill="FFFFFF"/>
        </w:rPr>
        <w:t>饲料丙二醛对草鱼生长</w:t>
      </w:r>
      <w:r w:rsidRPr="009E5923">
        <w:rPr>
          <w:rFonts w:eastAsia="宋体"/>
          <w:color w:val="222222"/>
          <w:shd w:val="clear" w:color="auto" w:fill="FFFFFF"/>
        </w:rPr>
        <w:t xml:space="preserve">, </w:t>
      </w:r>
      <w:r w:rsidRPr="009E5923">
        <w:rPr>
          <w:rFonts w:eastAsia="宋体"/>
          <w:color w:val="222222"/>
          <w:shd w:val="clear" w:color="auto" w:fill="FFFFFF"/>
        </w:rPr>
        <w:t>肝胰脏及肠道结构和功能的影响</w:t>
      </w:r>
      <w:r w:rsidRPr="009E5923">
        <w:rPr>
          <w:rFonts w:eastAsia="宋体"/>
          <w:color w:val="222222"/>
          <w:shd w:val="clear" w:color="auto" w:fill="FFFFFF"/>
        </w:rPr>
        <w:t xml:space="preserve">[J]. </w:t>
      </w:r>
      <w:r w:rsidRPr="009E5923">
        <w:rPr>
          <w:rFonts w:eastAsia="宋体"/>
          <w:color w:val="222222"/>
          <w:shd w:val="clear" w:color="auto" w:fill="FFFFFF"/>
        </w:rPr>
        <w:t>水生生物学报</w:t>
      </w:r>
      <w:r w:rsidRPr="009E5923">
        <w:rPr>
          <w:rFonts w:eastAsia="宋体"/>
          <w:color w:val="222222"/>
          <w:shd w:val="clear" w:color="auto" w:fill="FFFFFF"/>
        </w:rPr>
        <w:t>, 2016, 40(4): 779-792.</w:t>
      </w:r>
    </w:p>
    <w:p w14:paraId="7076F6EA" w14:textId="3B39E97B" w:rsidR="00874050" w:rsidRPr="009E5923" w:rsidRDefault="00874050" w:rsidP="009E5923">
      <w:pPr>
        <w:autoSpaceDE w:val="0"/>
        <w:autoSpaceDN w:val="0"/>
        <w:adjustRightInd w:val="0"/>
        <w:jc w:val="both"/>
        <w:rPr>
          <w:rFonts w:eastAsia="宋体"/>
          <w:color w:val="000000" w:themeColor="text1"/>
        </w:rPr>
      </w:pPr>
      <w:r w:rsidRPr="009E5923">
        <w:rPr>
          <w:rFonts w:eastAsia="宋体"/>
          <w:color w:val="000000" w:themeColor="text1"/>
        </w:rPr>
        <w:t>Chen K, Yamamoto F Y, Gatlin III D M. Effects of inorganic and organic dietary copper supplementation on growth performance and tissue composition for juvenile red drum (</w:t>
      </w:r>
      <w:r w:rsidRPr="009E5923">
        <w:rPr>
          <w:rFonts w:eastAsia="宋体"/>
          <w:i/>
          <w:iCs/>
          <w:color w:val="000000" w:themeColor="text1"/>
        </w:rPr>
        <w:t>Sciaenops ocellatus</w:t>
      </w:r>
      <w:r w:rsidRPr="009E5923">
        <w:rPr>
          <w:rFonts w:eastAsia="宋体"/>
          <w:color w:val="000000" w:themeColor="text1"/>
        </w:rPr>
        <w:t xml:space="preserve"> L.)</w:t>
      </w:r>
      <w:r w:rsidR="00E031E0" w:rsidRPr="009E5923">
        <w:rPr>
          <w:rFonts w:eastAsia="宋体"/>
          <w:color w:val="000000" w:themeColor="text1"/>
        </w:rPr>
        <w:t xml:space="preserve"> </w:t>
      </w:r>
      <w:r w:rsidRPr="009E5923">
        <w:rPr>
          <w:rFonts w:eastAsia="宋体"/>
          <w:color w:val="000000" w:themeColor="text1"/>
        </w:rPr>
        <w:t xml:space="preserve">[J]. </w:t>
      </w:r>
      <w:r w:rsidRPr="009E5923">
        <w:rPr>
          <w:rFonts w:eastAsia="宋体"/>
          <w:i/>
          <w:iCs/>
          <w:color w:val="000000" w:themeColor="text1"/>
        </w:rPr>
        <w:t>Aquaculture Nutrition</w:t>
      </w:r>
      <w:r w:rsidRPr="009E5923">
        <w:rPr>
          <w:rFonts w:eastAsia="宋体"/>
          <w:color w:val="000000" w:themeColor="text1"/>
        </w:rPr>
        <w:t>, 2020.</w:t>
      </w:r>
    </w:p>
    <w:p w14:paraId="37BEFA30" w14:textId="77777777" w:rsidR="00A13DEE" w:rsidRPr="009E5923" w:rsidRDefault="00A13DEE" w:rsidP="009E5923">
      <w:pPr>
        <w:autoSpaceDE w:val="0"/>
        <w:autoSpaceDN w:val="0"/>
        <w:adjustRightInd w:val="0"/>
        <w:jc w:val="both"/>
        <w:rPr>
          <w:rFonts w:eastAsia="宋体"/>
          <w:color w:val="000000" w:themeColor="text1"/>
        </w:rPr>
      </w:pPr>
      <w:bookmarkStart w:id="0" w:name="_GoBack"/>
      <w:bookmarkEnd w:id="0"/>
    </w:p>
    <w:p w14:paraId="54FF0E93" w14:textId="6430DACB" w:rsidR="00FB37CB" w:rsidRPr="009E5923" w:rsidRDefault="0035310F" w:rsidP="009E5923">
      <w:pPr>
        <w:jc w:val="both"/>
        <w:rPr>
          <w:rFonts w:eastAsia="宋体"/>
          <w:b/>
          <w:color w:val="000000" w:themeColor="text1"/>
          <w:u w:val="single"/>
          <w:shd w:val="clear" w:color="auto" w:fill="FFFFFF"/>
        </w:rPr>
      </w:pPr>
      <w:r w:rsidRPr="009E5923">
        <w:rPr>
          <w:rFonts w:eastAsia="宋体"/>
          <w:b/>
          <w:color w:val="000000" w:themeColor="text1"/>
          <w:u w:val="single"/>
          <w:shd w:val="clear" w:color="auto" w:fill="FFFFFF"/>
        </w:rPr>
        <w:lastRenderedPageBreak/>
        <w:t>获得奖项</w:t>
      </w:r>
    </w:p>
    <w:p w14:paraId="06DDE327" w14:textId="77777777" w:rsidR="00616D24" w:rsidRPr="009E5923" w:rsidRDefault="00616D24" w:rsidP="00C0321B">
      <w:pPr>
        <w:autoSpaceDE w:val="0"/>
        <w:autoSpaceDN w:val="0"/>
        <w:adjustRightInd w:val="0"/>
        <w:rPr>
          <w:rFonts w:eastAsia="宋体"/>
          <w:color w:val="000000" w:themeColor="text1"/>
        </w:rPr>
      </w:pPr>
      <w:r w:rsidRPr="009E5923">
        <w:rPr>
          <w:rFonts w:eastAsia="宋体"/>
          <w:color w:val="000000" w:themeColor="text1"/>
        </w:rPr>
        <w:t xml:space="preserve">2014 Jefo Nutrition Graduate Scholarship </w:t>
      </w:r>
    </w:p>
    <w:p w14:paraId="240C0BD3" w14:textId="10F23DE2" w:rsidR="000774C6" w:rsidRPr="009E5923" w:rsidRDefault="00874050" w:rsidP="00C0321B">
      <w:pPr>
        <w:rPr>
          <w:rFonts w:eastAsia="宋体"/>
          <w:color w:val="000000" w:themeColor="text1"/>
          <w:shd w:val="clear" w:color="auto" w:fill="FFFFFF"/>
        </w:rPr>
      </w:pPr>
      <w:r w:rsidRPr="009E5923">
        <w:rPr>
          <w:rFonts w:eastAsia="宋体"/>
          <w:color w:val="000000" w:themeColor="text1"/>
          <w:shd w:val="clear" w:color="auto" w:fill="FFFFFF"/>
        </w:rPr>
        <w:t xml:space="preserve">2019 </w:t>
      </w:r>
      <w:r w:rsidR="00267407" w:rsidRPr="009E5923">
        <w:rPr>
          <w:rFonts w:eastAsia="宋体"/>
          <w:color w:val="000000" w:themeColor="text1"/>
          <w:shd w:val="clear" w:color="auto" w:fill="FFFFFF"/>
        </w:rPr>
        <w:t>International Ingredient Corporation (</w:t>
      </w:r>
      <w:r w:rsidRPr="009E5923">
        <w:rPr>
          <w:rFonts w:eastAsia="宋体"/>
          <w:color w:val="000000" w:themeColor="text1"/>
          <w:shd w:val="clear" w:color="auto" w:fill="FFFFFF"/>
        </w:rPr>
        <w:t>IIC</w:t>
      </w:r>
      <w:r w:rsidR="00267407" w:rsidRPr="009E5923">
        <w:rPr>
          <w:rFonts w:eastAsia="宋体"/>
          <w:color w:val="000000" w:themeColor="text1"/>
          <w:shd w:val="clear" w:color="auto" w:fill="FFFFFF"/>
        </w:rPr>
        <w:t>)</w:t>
      </w:r>
      <w:r w:rsidRPr="009E5923">
        <w:rPr>
          <w:rFonts w:eastAsia="宋体"/>
          <w:color w:val="000000" w:themeColor="text1"/>
          <w:shd w:val="clear" w:color="auto" w:fill="FFFFFF"/>
        </w:rPr>
        <w:t xml:space="preserve"> Pinnacle Award</w:t>
      </w:r>
    </w:p>
    <w:p w14:paraId="383CC96A" w14:textId="7902CFC5" w:rsidR="00A13DEE" w:rsidRPr="009E5923" w:rsidRDefault="00A13DEE" w:rsidP="00C0321B">
      <w:pPr>
        <w:rPr>
          <w:rFonts w:eastAsia="宋体"/>
          <w:color w:val="000000" w:themeColor="text1"/>
          <w:shd w:val="clear" w:color="auto" w:fill="FFFFFF"/>
        </w:rPr>
      </w:pPr>
      <w:r w:rsidRPr="009E5923">
        <w:rPr>
          <w:rFonts w:eastAsia="宋体"/>
          <w:color w:val="000000" w:themeColor="text1"/>
          <w:shd w:val="clear" w:color="auto" w:fill="FFFFFF"/>
        </w:rPr>
        <w:t>2021 Sea Grant Consortium Best Student Paper Award</w:t>
      </w:r>
    </w:p>
    <w:p w14:paraId="1E9AA464" w14:textId="0D32FB89" w:rsidR="00FB37CB" w:rsidRPr="009E5923" w:rsidRDefault="0035310F" w:rsidP="00C0321B">
      <w:pPr>
        <w:rPr>
          <w:rFonts w:eastAsia="宋体"/>
          <w:b/>
          <w:color w:val="000000" w:themeColor="text1"/>
          <w:u w:val="single"/>
          <w:shd w:val="clear" w:color="auto" w:fill="FFFFFF"/>
        </w:rPr>
      </w:pPr>
      <w:r w:rsidRPr="009E5923">
        <w:rPr>
          <w:rFonts w:eastAsia="宋体"/>
          <w:b/>
          <w:color w:val="000000" w:themeColor="text1"/>
          <w:u w:val="single"/>
          <w:shd w:val="clear" w:color="auto" w:fill="FFFFFF"/>
        </w:rPr>
        <w:t>演讲报告</w:t>
      </w:r>
    </w:p>
    <w:p w14:paraId="1302E975" w14:textId="59463125" w:rsidR="000774C6" w:rsidRPr="009E5923" w:rsidRDefault="0035310F" w:rsidP="009E5923">
      <w:pPr>
        <w:spacing w:afterLines="50" w:after="211"/>
        <w:ind w:rightChars="50" w:right="120"/>
        <w:jc w:val="both"/>
        <w:rPr>
          <w:rFonts w:eastAsia="宋体"/>
          <w:color w:val="000000" w:themeColor="text1"/>
          <w:shd w:val="clear" w:color="auto" w:fill="FFFFFF"/>
        </w:rPr>
      </w:pPr>
      <w:r w:rsidRPr="009E5923">
        <w:rPr>
          <w:rFonts w:eastAsia="宋体"/>
          <w:color w:val="000000" w:themeColor="text1"/>
          <w:shd w:val="clear" w:color="auto" w:fill="FFFFFF"/>
        </w:rPr>
        <w:t>2019</w:t>
      </w:r>
      <w:r w:rsidRPr="009E5923">
        <w:rPr>
          <w:rFonts w:eastAsia="宋体"/>
          <w:color w:val="000000" w:themeColor="text1"/>
          <w:shd w:val="clear" w:color="auto" w:fill="FFFFFF"/>
        </w:rPr>
        <w:t>年全球水产会美洲区（新奥尔良，路易斯安那州，美国）</w:t>
      </w:r>
      <w:r w:rsidRPr="009E5923">
        <w:rPr>
          <w:rFonts w:eastAsia="宋体"/>
          <w:color w:val="000000" w:themeColor="text1"/>
          <w:shd w:val="clear" w:color="auto" w:fill="FFFFFF"/>
        </w:rPr>
        <w:t>“</w:t>
      </w:r>
      <w:r w:rsidR="000774C6" w:rsidRPr="009E5923">
        <w:rPr>
          <w:rFonts w:eastAsia="宋体"/>
          <w:color w:val="000000" w:themeColor="text1"/>
          <w:shd w:val="clear" w:color="auto" w:fill="FFFFFF"/>
        </w:rPr>
        <w:t xml:space="preserve">Effect of inorganic and organic dietary copper supplementation on growth performance and tissue composition for juvenile red drum </w:t>
      </w:r>
      <w:r w:rsidR="000774C6" w:rsidRPr="009E5923">
        <w:rPr>
          <w:rFonts w:eastAsia="宋体"/>
          <w:i/>
          <w:iCs/>
          <w:color w:val="000000" w:themeColor="text1"/>
          <w:shd w:val="clear" w:color="auto" w:fill="FFFFFF"/>
        </w:rPr>
        <w:t>Sciaenops ocellatus</w:t>
      </w:r>
      <w:r w:rsidRPr="009E5923">
        <w:rPr>
          <w:rFonts w:eastAsia="宋体"/>
          <w:color w:val="000000" w:themeColor="text1"/>
          <w:shd w:val="clear" w:color="auto" w:fill="FFFFFF"/>
        </w:rPr>
        <w:t>”</w:t>
      </w:r>
    </w:p>
    <w:p w14:paraId="0AC63898" w14:textId="6DC916F8" w:rsidR="00A06967" w:rsidRPr="009E5923" w:rsidRDefault="0035310F" w:rsidP="009E5923">
      <w:pPr>
        <w:spacing w:afterLines="50" w:after="211"/>
        <w:ind w:rightChars="50" w:right="120"/>
        <w:jc w:val="both"/>
        <w:rPr>
          <w:rFonts w:eastAsia="宋体"/>
          <w:color w:val="000000" w:themeColor="text1"/>
          <w:shd w:val="clear" w:color="auto" w:fill="FFFFFF"/>
        </w:rPr>
      </w:pPr>
      <w:r w:rsidRPr="009E5923">
        <w:rPr>
          <w:rFonts w:eastAsia="宋体"/>
          <w:color w:val="000000" w:themeColor="text1"/>
          <w:shd w:val="clear" w:color="auto" w:fill="FFFFFF"/>
        </w:rPr>
        <w:t>2020</w:t>
      </w:r>
      <w:r w:rsidRPr="009E5923">
        <w:rPr>
          <w:rFonts w:eastAsia="宋体"/>
          <w:color w:val="000000" w:themeColor="text1"/>
          <w:shd w:val="clear" w:color="auto" w:fill="FFFFFF"/>
        </w:rPr>
        <w:t>年全球水产大会美洲区（夏威夷，美国）</w:t>
      </w:r>
      <w:r w:rsidRPr="009E5923">
        <w:rPr>
          <w:rFonts w:eastAsia="宋体"/>
          <w:color w:val="000000" w:themeColor="text1"/>
          <w:shd w:val="clear" w:color="auto" w:fill="FFFFFF"/>
        </w:rPr>
        <w:t>“</w:t>
      </w:r>
      <w:r w:rsidR="000774C6" w:rsidRPr="009E5923">
        <w:rPr>
          <w:rFonts w:eastAsia="宋体"/>
          <w:color w:val="000000" w:themeColor="text1"/>
          <w:shd w:val="clear" w:color="auto" w:fill="FFFFFF"/>
        </w:rPr>
        <w:t>Evaluation of enhanced torula yeast with hybrid striped bass (</w:t>
      </w:r>
      <w:r w:rsidR="000774C6" w:rsidRPr="009E5923">
        <w:rPr>
          <w:rFonts w:eastAsia="宋体"/>
          <w:i/>
          <w:iCs/>
          <w:color w:val="000000" w:themeColor="text1"/>
          <w:shd w:val="clear" w:color="auto" w:fill="FFFFFF"/>
        </w:rPr>
        <w:t>Morone</w:t>
      </w:r>
      <w:r w:rsidR="000774C6" w:rsidRPr="009E5923">
        <w:rPr>
          <w:rFonts w:eastAsia="宋体"/>
          <w:color w:val="000000" w:themeColor="text1"/>
          <w:shd w:val="clear" w:color="auto" w:fill="FFFFFF"/>
        </w:rPr>
        <w:t xml:space="preserve"> </w:t>
      </w:r>
      <w:r w:rsidR="000774C6" w:rsidRPr="009E5923">
        <w:rPr>
          <w:rFonts w:eastAsia="宋体"/>
          <w:i/>
          <w:iCs/>
          <w:color w:val="000000" w:themeColor="text1"/>
          <w:shd w:val="clear" w:color="auto" w:fill="FFFFFF"/>
        </w:rPr>
        <w:t>chrysops</w:t>
      </w:r>
      <w:r w:rsidR="00A06967" w:rsidRPr="009E5923">
        <w:rPr>
          <w:rFonts w:eastAsia="宋体"/>
          <w:i/>
          <w:iCs/>
          <w:color w:val="000000" w:themeColor="text1"/>
          <w:shd w:val="clear" w:color="auto" w:fill="FFFFFF"/>
        </w:rPr>
        <w:t xml:space="preserve"> × M. saxatitis</w:t>
      </w:r>
      <w:r w:rsidR="00A06967" w:rsidRPr="009E5923">
        <w:rPr>
          <w:rFonts w:eastAsia="宋体"/>
          <w:color w:val="000000" w:themeColor="text1"/>
          <w:shd w:val="clear" w:color="auto" w:fill="FFFFFF"/>
        </w:rPr>
        <w:t>)</w:t>
      </w:r>
      <w:r w:rsidRPr="009E5923">
        <w:rPr>
          <w:rFonts w:eastAsia="宋体"/>
          <w:color w:val="000000" w:themeColor="text1"/>
          <w:shd w:val="clear" w:color="auto" w:fill="FFFFFF"/>
        </w:rPr>
        <w:t>”</w:t>
      </w:r>
    </w:p>
    <w:p w14:paraId="243539A3" w14:textId="5B0D02E2" w:rsidR="006A0B60" w:rsidRPr="009E5923" w:rsidRDefault="0035310F" w:rsidP="009E5923">
      <w:pPr>
        <w:spacing w:afterLines="50" w:after="211"/>
        <w:ind w:rightChars="50" w:right="120"/>
        <w:jc w:val="both"/>
        <w:rPr>
          <w:rFonts w:eastAsiaTheme="minorEastAsia"/>
          <w:color w:val="000000" w:themeColor="text1"/>
          <w:shd w:val="clear" w:color="auto" w:fill="FFFFFF"/>
        </w:rPr>
      </w:pPr>
      <w:r w:rsidRPr="009E5923">
        <w:rPr>
          <w:rFonts w:eastAsia="宋体"/>
          <w:color w:val="000000" w:themeColor="text1"/>
          <w:shd w:val="clear" w:color="auto" w:fill="FFFFFF"/>
        </w:rPr>
        <w:t>2021</w:t>
      </w:r>
      <w:r w:rsidRPr="009E5923">
        <w:rPr>
          <w:rFonts w:eastAsia="宋体"/>
          <w:color w:val="000000" w:themeColor="text1"/>
          <w:shd w:val="clear" w:color="auto" w:fill="FFFFFF"/>
        </w:rPr>
        <w:t>年全球水产大会美洲区（圣安东尼奥，得克萨斯州，美国）</w:t>
      </w:r>
      <w:r w:rsidRPr="009E5923">
        <w:rPr>
          <w:rFonts w:eastAsia="宋体"/>
          <w:color w:val="000000" w:themeColor="text1"/>
          <w:shd w:val="clear" w:color="auto" w:fill="FFFFFF"/>
        </w:rPr>
        <w:t>“</w:t>
      </w:r>
      <w:r w:rsidR="00A06967" w:rsidRPr="009E5923">
        <w:rPr>
          <w:rFonts w:eastAsia="宋体"/>
          <w:color w:val="000000" w:themeColor="text1"/>
          <w:shd w:val="clear" w:color="auto" w:fill="FFFFFF"/>
        </w:rPr>
        <w:t>The effect of superdosing dietary phytase on growth and mineral utilization of red drum (</w:t>
      </w:r>
      <w:r w:rsidR="00A06967" w:rsidRPr="009E5923">
        <w:rPr>
          <w:rFonts w:eastAsia="宋体"/>
          <w:i/>
          <w:iCs/>
          <w:color w:val="000000" w:themeColor="text1"/>
          <w:shd w:val="clear" w:color="auto" w:fill="FFFFFF"/>
        </w:rPr>
        <w:t>Sciaenops ocel</w:t>
      </w:r>
      <w:r w:rsidR="00A06967" w:rsidRPr="009E5923">
        <w:rPr>
          <w:rFonts w:eastAsiaTheme="minorEastAsia"/>
          <w:i/>
          <w:iCs/>
          <w:color w:val="000000" w:themeColor="text1"/>
          <w:shd w:val="clear" w:color="auto" w:fill="FFFFFF"/>
        </w:rPr>
        <w:t>latus</w:t>
      </w:r>
      <w:r w:rsidR="00A06967" w:rsidRPr="009E5923">
        <w:rPr>
          <w:rFonts w:eastAsiaTheme="minorEastAsia"/>
          <w:color w:val="000000" w:themeColor="text1"/>
          <w:shd w:val="clear" w:color="auto" w:fill="FFFFFF"/>
        </w:rPr>
        <w:t>)</w:t>
      </w:r>
      <w:r w:rsidRPr="009E5923">
        <w:rPr>
          <w:rFonts w:eastAsiaTheme="minorEastAsia"/>
          <w:color w:val="000000" w:themeColor="text1"/>
          <w:shd w:val="clear" w:color="auto" w:fill="FFFFFF"/>
        </w:rPr>
        <w:t>”</w:t>
      </w:r>
    </w:p>
    <w:sectPr w:rsidR="006A0B60" w:rsidRPr="009E5923" w:rsidSect="00326EA4">
      <w:pgSz w:w="12240" w:h="15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FB56B" w14:textId="77777777" w:rsidR="00F94D69" w:rsidRDefault="00F94D69" w:rsidP="006F2465">
      <w:r>
        <w:separator/>
      </w:r>
    </w:p>
  </w:endnote>
  <w:endnote w:type="continuationSeparator" w:id="0">
    <w:p w14:paraId="631D0538" w14:textId="77777777" w:rsidR="00F94D69" w:rsidRDefault="00F94D69" w:rsidP="006F2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A0ECA" w14:textId="77777777" w:rsidR="00F94D69" w:rsidRDefault="00F94D69" w:rsidP="006F2465">
      <w:r>
        <w:separator/>
      </w:r>
    </w:p>
  </w:footnote>
  <w:footnote w:type="continuationSeparator" w:id="0">
    <w:p w14:paraId="55A1D877" w14:textId="77777777" w:rsidR="00F94D69" w:rsidRDefault="00F94D69" w:rsidP="006F2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4D"/>
    <w:rsid w:val="00017F9A"/>
    <w:rsid w:val="00034976"/>
    <w:rsid w:val="00035C5E"/>
    <w:rsid w:val="000774C6"/>
    <w:rsid w:val="0008400E"/>
    <w:rsid w:val="000B27DD"/>
    <w:rsid w:val="000C174A"/>
    <w:rsid w:val="0011084B"/>
    <w:rsid w:val="00122970"/>
    <w:rsid w:val="00130CF2"/>
    <w:rsid w:val="00145630"/>
    <w:rsid w:val="00155144"/>
    <w:rsid w:val="00164DD4"/>
    <w:rsid w:val="00180828"/>
    <w:rsid w:val="0018487E"/>
    <w:rsid w:val="00187BBD"/>
    <w:rsid w:val="00193C44"/>
    <w:rsid w:val="001B6CB7"/>
    <w:rsid w:val="001C0550"/>
    <w:rsid w:val="00211E80"/>
    <w:rsid w:val="00267407"/>
    <w:rsid w:val="0028016D"/>
    <w:rsid w:val="002A5EB4"/>
    <w:rsid w:val="002B18F0"/>
    <w:rsid w:val="002B5EB5"/>
    <w:rsid w:val="002D5BEC"/>
    <w:rsid w:val="00326EA4"/>
    <w:rsid w:val="0035310F"/>
    <w:rsid w:val="00372A55"/>
    <w:rsid w:val="003F4344"/>
    <w:rsid w:val="00453208"/>
    <w:rsid w:val="004658C4"/>
    <w:rsid w:val="004679AA"/>
    <w:rsid w:val="004A13B4"/>
    <w:rsid w:val="004A58B2"/>
    <w:rsid w:val="004C6569"/>
    <w:rsid w:val="004D35CB"/>
    <w:rsid w:val="00524390"/>
    <w:rsid w:val="005743C7"/>
    <w:rsid w:val="0058651F"/>
    <w:rsid w:val="005B1A8D"/>
    <w:rsid w:val="005C1EF5"/>
    <w:rsid w:val="005F34DD"/>
    <w:rsid w:val="00616D24"/>
    <w:rsid w:val="00626E6D"/>
    <w:rsid w:val="00652BEE"/>
    <w:rsid w:val="006A0542"/>
    <w:rsid w:val="006A0B60"/>
    <w:rsid w:val="006B1729"/>
    <w:rsid w:val="006D166F"/>
    <w:rsid w:val="006F2465"/>
    <w:rsid w:val="00707F3C"/>
    <w:rsid w:val="007333BE"/>
    <w:rsid w:val="00746348"/>
    <w:rsid w:val="0074712F"/>
    <w:rsid w:val="00792902"/>
    <w:rsid w:val="007A1659"/>
    <w:rsid w:val="007A1F1E"/>
    <w:rsid w:val="007B4DA5"/>
    <w:rsid w:val="007C0609"/>
    <w:rsid w:val="007D2132"/>
    <w:rsid w:val="007E31E5"/>
    <w:rsid w:val="007E727A"/>
    <w:rsid w:val="00812ED7"/>
    <w:rsid w:val="00842986"/>
    <w:rsid w:val="00874050"/>
    <w:rsid w:val="008A1BAF"/>
    <w:rsid w:val="008C0F52"/>
    <w:rsid w:val="008D198D"/>
    <w:rsid w:val="008E0F56"/>
    <w:rsid w:val="0093224D"/>
    <w:rsid w:val="009535AA"/>
    <w:rsid w:val="009A50E9"/>
    <w:rsid w:val="009A7D5A"/>
    <w:rsid w:val="009C5318"/>
    <w:rsid w:val="009E5923"/>
    <w:rsid w:val="00A03AAE"/>
    <w:rsid w:val="00A06967"/>
    <w:rsid w:val="00A13DEE"/>
    <w:rsid w:val="00A2490C"/>
    <w:rsid w:val="00A24F9C"/>
    <w:rsid w:val="00AE4858"/>
    <w:rsid w:val="00B05041"/>
    <w:rsid w:val="00B147E5"/>
    <w:rsid w:val="00B52489"/>
    <w:rsid w:val="00B7243D"/>
    <w:rsid w:val="00BC6A6C"/>
    <w:rsid w:val="00C0321B"/>
    <w:rsid w:val="00C03745"/>
    <w:rsid w:val="00C117FF"/>
    <w:rsid w:val="00C16D1F"/>
    <w:rsid w:val="00C22BA1"/>
    <w:rsid w:val="00C5181F"/>
    <w:rsid w:val="00C6024E"/>
    <w:rsid w:val="00C621F5"/>
    <w:rsid w:val="00C81F31"/>
    <w:rsid w:val="00CD0F3B"/>
    <w:rsid w:val="00CE317F"/>
    <w:rsid w:val="00D17485"/>
    <w:rsid w:val="00D37427"/>
    <w:rsid w:val="00D746BC"/>
    <w:rsid w:val="00DC6B75"/>
    <w:rsid w:val="00E031E0"/>
    <w:rsid w:val="00E05B84"/>
    <w:rsid w:val="00E10920"/>
    <w:rsid w:val="00E27D2F"/>
    <w:rsid w:val="00E3196B"/>
    <w:rsid w:val="00E448CD"/>
    <w:rsid w:val="00E97D8B"/>
    <w:rsid w:val="00EB5A01"/>
    <w:rsid w:val="00EB710D"/>
    <w:rsid w:val="00F474DA"/>
    <w:rsid w:val="00F94D69"/>
    <w:rsid w:val="00FB37CB"/>
    <w:rsid w:val="00FC7D13"/>
    <w:rsid w:val="00FF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B4D6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EF5"/>
    <w:rPr>
      <w:rFonts w:ascii="Times New Roman" w:eastAsia="Times New Roman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35CB"/>
  </w:style>
  <w:style w:type="paragraph" w:styleId="a3">
    <w:name w:val="header"/>
    <w:basedOn w:val="a"/>
    <w:link w:val="Char"/>
    <w:uiPriority w:val="99"/>
    <w:unhideWhenUsed/>
    <w:rsid w:val="006F2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2465"/>
    <w:rPr>
      <w:rFonts w:ascii="Times New Roman" w:eastAsia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24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2465"/>
    <w:rPr>
      <w:rFonts w:ascii="Times New Roman" w:eastAsia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8FF54-662B-4B08-9587-8645F089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Administrator</cp:lastModifiedBy>
  <cp:revision>4</cp:revision>
  <cp:lastPrinted>2021-09-11T03:37:00Z</cp:lastPrinted>
  <dcterms:created xsi:type="dcterms:W3CDTF">2022-01-20T02:03:00Z</dcterms:created>
  <dcterms:modified xsi:type="dcterms:W3CDTF">2022-01-20T02:09:00Z</dcterms:modified>
</cp:coreProperties>
</file>